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B5A563" w14:textId="7CF7275C" w:rsidR="001B2438" w:rsidRPr="000A6E62" w:rsidRDefault="001B2438" w:rsidP="001B2438">
      <w:pPr>
        <w:pBdr>
          <w:bottom w:val="single" w:sz="4" w:space="1" w:color="auto"/>
        </w:pBdr>
      </w:pPr>
      <w:r w:rsidRPr="000A6E62">
        <w:rPr>
          <w:rFonts w:hint="eastAsia"/>
        </w:rPr>
        <w:t>2021年</w:t>
      </w:r>
      <w:r>
        <w:rPr>
          <w:rFonts w:hint="eastAsia"/>
        </w:rPr>
        <w:t>4</w:t>
      </w:r>
      <w:r w:rsidRPr="000A6E62">
        <w:rPr>
          <w:rFonts w:hint="eastAsia"/>
        </w:rPr>
        <w:t>月第</w:t>
      </w:r>
      <w:r>
        <w:rPr>
          <w:rFonts w:hint="eastAsia"/>
        </w:rPr>
        <w:t>2</w:t>
      </w:r>
      <w:r w:rsidRPr="000A6E62">
        <w:rPr>
          <w:rFonts w:hint="eastAsia"/>
        </w:rPr>
        <w:t xml:space="preserve">週　</w:t>
      </w:r>
      <w:r>
        <w:rPr>
          <w:rFonts w:hint="eastAsia"/>
        </w:rPr>
        <w:t>小学生用</w:t>
      </w:r>
      <w:r w:rsidRPr="000A6E62">
        <w:rPr>
          <w:rFonts w:hint="eastAsia"/>
        </w:rPr>
        <w:t>英語ニュース　模範解答と指導の手引き</w:t>
      </w:r>
    </w:p>
    <w:p w14:paraId="7ECC65B7" w14:textId="77777777" w:rsidR="001B2438" w:rsidRPr="000A6E62" w:rsidRDefault="001B2438" w:rsidP="001B2438">
      <w:pPr>
        <w:numPr>
          <w:ilvl w:val="0"/>
          <w:numId w:val="1"/>
        </w:numPr>
        <w:rPr>
          <w:rFonts w:ascii="Century" w:hAnsi="Century"/>
          <w:sz w:val="18"/>
          <w:szCs w:val="18"/>
        </w:rPr>
      </w:pPr>
      <w:r w:rsidRPr="000A6E62">
        <w:rPr>
          <w:rFonts w:ascii="Century" w:hAnsi="Century" w:hint="eastAsia"/>
          <w:sz w:val="18"/>
          <w:szCs w:val="18"/>
        </w:rPr>
        <w:t>教材は</w:t>
      </w:r>
      <w:r w:rsidRPr="000A6E62">
        <w:rPr>
          <w:rFonts w:ascii="Century" w:hAnsi="Century" w:hint="eastAsia"/>
          <w:sz w:val="18"/>
          <w:szCs w:val="18"/>
        </w:rPr>
        <w:t>Word</w:t>
      </w:r>
      <w:r w:rsidRPr="000A6E62">
        <w:rPr>
          <w:rFonts w:ascii="Century" w:hAnsi="Century" w:hint="eastAsia"/>
          <w:sz w:val="18"/>
          <w:szCs w:val="18"/>
        </w:rPr>
        <w:t>ファイルで</w:t>
      </w:r>
      <w:r>
        <w:rPr>
          <w:rFonts w:ascii="Century" w:hAnsi="Century" w:hint="eastAsia"/>
          <w:sz w:val="18"/>
          <w:szCs w:val="18"/>
        </w:rPr>
        <w:t>リリース</w:t>
      </w:r>
      <w:r w:rsidRPr="000A6E62">
        <w:rPr>
          <w:rFonts w:ascii="Century" w:hAnsi="Century" w:hint="eastAsia"/>
          <w:sz w:val="18"/>
          <w:szCs w:val="18"/>
        </w:rPr>
        <w:t>します。</w:t>
      </w:r>
      <w:r w:rsidRPr="000A6E62">
        <w:rPr>
          <w:rFonts w:ascii="Century" w:hAnsi="Century" w:hint="eastAsia"/>
          <w:sz w:val="18"/>
          <w:szCs w:val="18"/>
          <w:highlight w:val="yellow"/>
        </w:rPr>
        <w:t>不必要と思われる問題のカット（削除）、本文や設問のアレンジ、差し替え、加筆修正は自由です。先生方が授業で使いやすいように、お好きなように加工して下さい。</w:t>
      </w:r>
    </w:p>
    <w:p w14:paraId="02670EB4" w14:textId="77777777" w:rsidR="001B2438" w:rsidRPr="000A6E62" w:rsidRDefault="001B2438" w:rsidP="001B2438">
      <w:pPr>
        <w:ind w:left="360" w:hangingChars="200" w:hanging="360"/>
        <w:rPr>
          <w:rFonts w:ascii="Century" w:hAnsi="Century"/>
          <w:sz w:val="18"/>
          <w:szCs w:val="18"/>
        </w:rPr>
      </w:pPr>
      <w:r w:rsidRPr="000A6E62">
        <w:rPr>
          <w:rFonts w:ascii="Century" w:hAnsi="Century" w:hint="eastAsia"/>
          <w:sz w:val="18"/>
          <w:szCs w:val="18"/>
        </w:rPr>
        <w:t>（２）「この問題は簡単すぎる」「設問は日本語でなく英語にしてほしい（逆に難しいから英語でなく日本語にしてほしい）」というご意見をいただきますが、全ての先生方の要望に応えられず申し訳ありません。私の判断で、英語が良いと思った設問は英語に、日本語が良いと思った設問は日本語にしています。先生方の判断で言語は自由に変えて下さい。</w:t>
      </w:r>
    </w:p>
    <w:p w14:paraId="46ABAE30" w14:textId="77777777" w:rsidR="001B2438" w:rsidRPr="000A6E62" w:rsidRDefault="001B2438" w:rsidP="001B2438">
      <w:pPr>
        <w:ind w:left="360" w:hangingChars="200" w:hanging="360"/>
        <w:rPr>
          <w:rFonts w:ascii="Century" w:hAnsi="Century"/>
          <w:sz w:val="18"/>
          <w:szCs w:val="18"/>
        </w:rPr>
      </w:pPr>
      <w:r w:rsidRPr="000A6E62">
        <w:rPr>
          <w:rFonts w:ascii="Century" w:hAnsi="Century" w:hint="eastAsia"/>
          <w:sz w:val="18"/>
          <w:szCs w:val="18"/>
        </w:rPr>
        <w:t>（３）毎回、スペリングや文法ミスがないか、細心の注意を払っていますが、間違いに気付いたら、後から訂正版を</w:t>
      </w:r>
      <w:r>
        <w:rPr>
          <w:rFonts w:ascii="Century" w:hAnsi="Century" w:hint="eastAsia"/>
          <w:sz w:val="18"/>
          <w:szCs w:val="18"/>
        </w:rPr>
        <w:t>出して</w:t>
      </w:r>
      <w:r w:rsidRPr="000A6E62">
        <w:rPr>
          <w:rFonts w:ascii="Century" w:hAnsi="Century" w:hint="eastAsia"/>
          <w:sz w:val="18"/>
          <w:szCs w:val="18"/>
        </w:rPr>
        <w:t>います。申し訳ありません。もしスペルミスや文法ミスに気付いたら、教えていただけましたら助かりますが、お時間がなければ修正してそのまま授業でお使い下さい。</w:t>
      </w:r>
    </w:p>
    <w:p w14:paraId="7746605B" w14:textId="18BEF2EF" w:rsidR="001B2438" w:rsidRDefault="001B2438" w:rsidP="00E55A3D">
      <w:pPr>
        <w:pBdr>
          <w:bottom w:val="single" w:sz="4" w:space="1" w:color="auto"/>
        </w:pBdr>
        <w:ind w:left="360" w:hangingChars="200" w:hanging="360"/>
      </w:pPr>
      <w:r w:rsidRPr="000A6E62">
        <w:rPr>
          <w:rFonts w:ascii="Century" w:hAnsi="Century" w:hint="eastAsia"/>
          <w:sz w:val="18"/>
          <w:szCs w:val="18"/>
        </w:rPr>
        <w:t>（４）</w:t>
      </w:r>
      <w:r w:rsidRPr="000A6E62">
        <w:rPr>
          <w:rFonts w:ascii="Century" w:hAnsi="Century" w:hint="eastAsia"/>
          <w:sz w:val="18"/>
          <w:szCs w:val="18"/>
          <w:highlight w:val="yellow"/>
        </w:rPr>
        <w:t>全ての教材に、「この英文を暗唱しよう！」というページがあります。</w:t>
      </w:r>
      <w:r w:rsidRPr="000A6E62">
        <w:rPr>
          <w:rFonts w:ascii="Century" w:hAnsi="Century" w:hint="eastAsia"/>
          <w:sz w:val="18"/>
          <w:szCs w:val="18"/>
        </w:rPr>
        <w:t>毎回、重要な文法や使える表現を含むキーセンテンス３～５文を選んでいます。これは「夢タン」などの参考書の著者として著名な</w:t>
      </w:r>
      <w:r w:rsidRPr="000A6E62">
        <w:rPr>
          <w:rFonts w:ascii="Century" w:hAnsi="Century" w:hint="eastAsia"/>
          <w:sz w:val="18"/>
          <w:szCs w:val="18"/>
          <w:highlight w:val="yellow"/>
        </w:rPr>
        <w:t>木村達哉先生</w:t>
      </w:r>
      <w:r w:rsidRPr="000A6E62">
        <w:rPr>
          <w:rFonts w:ascii="Century" w:hAnsi="Century" w:hint="eastAsia"/>
          <w:sz w:val="18"/>
          <w:szCs w:val="18"/>
        </w:rPr>
        <w:t>のセミナーで「英語は何度も音読して暗唱するのが上達の近道！」と教えていただいたことにより、</w:t>
      </w:r>
      <w:r w:rsidRPr="000A6E62">
        <w:rPr>
          <w:rFonts w:ascii="Century" w:hAnsi="Century" w:hint="eastAsia"/>
          <w:sz w:val="18"/>
          <w:szCs w:val="18"/>
        </w:rPr>
        <w:t>8</w:t>
      </w:r>
      <w:r w:rsidRPr="000A6E62">
        <w:rPr>
          <w:rFonts w:ascii="Century" w:hAnsi="Century" w:hint="eastAsia"/>
          <w:sz w:val="18"/>
          <w:szCs w:val="18"/>
        </w:rPr>
        <w:t>月から始めました。文を暗唱をしてから本文を読んでも、全文を読んでから仕上げに英文暗唱しても、どちらでも良いと思います。（試験勉強で忙しい生徒さんは、ニュース読みを宿題にし、授業中はキーセンテンス暗唱だけすることもあります）生徒さんの習熟度と状況に合わせて、やってみて下さい。</w:t>
      </w:r>
    </w:p>
    <w:p w14:paraId="24A55079" w14:textId="6A1EF67A" w:rsidR="001B2438" w:rsidRPr="001B2438" w:rsidRDefault="001B2438" w:rsidP="001B2438">
      <w:pPr>
        <w:rPr>
          <w:rFonts w:ascii="Century" w:eastAsiaTheme="minorHAnsi" w:hAnsi="Century"/>
        </w:rPr>
      </w:pPr>
      <w:r w:rsidRPr="009A7493">
        <w:rPr>
          <w:rFonts w:ascii="Century" w:eastAsiaTheme="minorHAnsi" w:hAnsi="Century"/>
          <w:highlight w:val="cyan"/>
        </w:rPr>
        <w:t>「</w:t>
      </w:r>
      <w:r w:rsidRPr="009A7493">
        <w:rPr>
          <w:rFonts w:ascii="Century" w:eastAsiaTheme="minorHAnsi" w:hAnsi="Century"/>
          <w:highlight w:val="cyan"/>
        </w:rPr>
        <w:t>聖火リレー</w:t>
      </w:r>
      <w:r w:rsidRPr="009A7493">
        <w:rPr>
          <w:rFonts w:ascii="Century" w:eastAsiaTheme="minorHAnsi" w:hAnsi="Century"/>
          <w:highlight w:val="cyan"/>
        </w:rPr>
        <w:t>」模範解答</w:t>
      </w:r>
    </w:p>
    <w:p w14:paraId="007E06DB" w14:textId="13688568" w:rsidR="001B2438" w:rsidRPr="001B2438" w:rsidRDefault="001B2438" w:rsidP="001B2438">
      <w:pPr>
        <w:pStyle w:val="a3"/>
        <w:rPr>
          <w:rFonts w:ascii="Century" w:hAnsi="Century"/>
        </w:rPr>
      </w:pPr>
      <w:r w:rsidRPr="001B2438">
        <w:rPr>
          <w:rFonts w:ascii="Century" w:hAnsi="Century"/>
        </w:rPr>
        <w:t xml:space="preserve">Q1  They </w:t>
      </w:r>
      <w:r w:rsidRPr="001B2438">
        <w:rPr>
          <w:rFonts w:ascii="Century" w:hAnsi="Century"/>
          <w:szCs w:val="21"/>
        </w:rPr>
        <w:t xml:space="preserve">were </w:t>
      </w:r>
      <w:r w:rsidRPr="001B2438">
        <w:rPr>
          <w:rFonts w:ascii="Century" w:hAnsi="Century"/>
          <w:szCs w:val="21"/>
        </w:rPr>
        <w:t xml:space="preserve">15 </w:t>
      </w:r>
      <w:r w:rsidRPr="001B2438">
        <w:rPr>
          <w:rFonts w:ascii="Century" w:hAnsi="Century"/>
          <w:szCs w:val="21"/>
        </w:rPr>
        <w:t>m</w:t>
      </w:r>
      <w:r w:rsidRPr="001B2438">
        <w:rPr>
          <w:rFonts w:ascii="Century" w:hAnsi="Century"/>
        </w:rPr>
        <w:t>embers of the </w:t>
      </w:r>
      <w:r w:rsidRPr="001B2438">
        <w:rPr>
          <w:rStyle w:val="a4"/>
          <w:rFonts w:ascii="Century" w:hAnsi="Century"/>
        </w:rPr>
        <w:t>Nadeshiko Japan</w:t>
      </w:r>
      <w:r w:rsidRPr="001B2438">
        <w:rPr>
          <w:rFonts w:ascii="Century" w:hAnsi="Century"/>
        </w:rPr>
        <w:t> soccer team.</w:t>
      </w:r>
      <w:r w:rsidR="009A7493">
        <w:rPr>
          <w:rFonts w:ascii="Century" w:hAnsi="Century" w:hint="eastAsia"/>
        </w:rPr>
        <w:t xml:space="preserve">　　　　　</w:t>
      </w:r>
      <w:r w:rsidRPr="001B2438">
        <w:rPr>
          <w:rFonts w:ascii="Century" w:hAnsi="Century"/>
        </w:rPr>
        <w:t>Q2  In 2011.</w:t>
      </w:r>
      <w:r w:rsidRPr="001B2438">
        <w:rPr>
          <w:rFonts w:ascii="Century" w:hAnsi="Century"/>
        </w:rPr>
        <w:br/>
        <w:t xml:space="preserve">Q3  </w:t>
      </w:r>
      <w:r w:rsidRPr="001B2438">
        <w:rPr>
          <w:rFonts w:ascii="Century" w:hAnsi="Century"/>
        </w:rPr>
        <w:t xml:space="preserve">Japan wants to show Fukushima’s recovery from 2011 Tohoku earthquake. </w:t>
      </w:r>
    </w:p>
    <w:p w14:paraId="5B8F634E" w14:textId="2A761FD2" w:rsidR="001B2438" w:rsidRPr="001B2438" w:rsidRDefault="001B2438" w:rsidP="001B2438">
      <w:pPr>
        <w:rPr>
          <w:rFonts w:ascii="Century" w:hAnsi="Century"/>
        </w:rPr>
      </w:pPr>
      <w:r w:rsidRPr="001B2438">
        <w:rPr>
          <w:rFonts w:ascii="Century" w:hAnsi="Century"/>
        </w:rPr>
        <w:t xml:space="preserve">     </w:t>
      </w:r>
      <w:r w:rsidRPr="001B2438">
        <w:rPr>
          <w:rFonts w:ascii="Century" w:hAnsi="Century"/>
        </w:rPr>
        <w:t>日本政府が、</w:t>
      </w:r>
      <w:r w:rsidRPr="001B2438">
        <w:rPr>
          <w:rFonts w:ascii="Century" w:hAnsi="Century"/>
        </w:rPr>
        <w:t>2011</w:t>
      </w:r>
      <w:r w:rsidRPr="001B2438">
        <w:rPr>
          <w:rFonts w:ascii="Century" w:hAnsi="Century"/>
        </w:rPr>
        <w:t>年東北大震災から福島が復興したことを世界に示したいから。</w:t>
      </w:r>
    </w:p>
    <w:p w14:paraId="2AF699C6" w14:textId="31CEFAB2" w:rsidR="001B2438" w:rsidRPr="001B2438" w:rsidRDefault="001B2438">
      <w:pPr>
        <w:rPr>
          <w:rFonts w:ascii="Century" w:hAnsi="Century"/>
        </w:rPr>
      </w:pPr>
      <w:r w:rsidRPr="001B2438">
        <w:rPr>
          <w:rFonts w:ascii="Century" w:hAnsi="Century"/>
        </w:rPr>
        <w:t>Q4</w:t>
      </w:r>
      <w:r w:rsidRPr="001B2438">
        <w:rPr>
          <w:rFonts w:ascii="Century" w:hAnsi="Century"/>
        </w:rPr>
        <w:t xml:space="preserve">　</w:t>
      </w:r>
      <w:r w:rsidRPr="001B2438">
        <w:rPr>
          <w:rFonts w:ascii="Century" w:hAnsi="Century"/>
        </w:rPr>
        <w:t>There are 47 prefectures.</w:t>
      </w:r>
      <w:r w:rsidR="009A7493">
        <w:rPr>
          <w:rFonts w:ascii="Century" w:hAnsi="Century" w:hint="eastAsia"/>
        </w:rPr>
        <w:t xml:space="preserve">　　　</w:t>
      </w:r>
      <w:r w:rsidRPr="001B2438">
        <w:rPr>
          <w:rFonts w:ascii="Century" w:hAnsi="Century"/>
        </w:rPr>
        <w:t xml:space="preserve">Q5  About 200 meters. </w:t>
      </w:r>
      <w:r w:rsidR="009A7493">
        <w:rPr>
          <w:rFonts w:ascii="Century" w:hAnsi="Century" w:hint="eastAsia"/>
        </w:rPr>
        <w:t xml:space="preserve">　　　</w:t>
      </w:r>
      <w:r w:rsidRPr="001B2438">
        <w:rPr>
          <w:rFonts w:ascii="Century" w:hAnsi="Century"/>
        </w:rPr>
        <w:t>Q6  For about 2 minutes.</w:t>
      </w:r>
    </w:p>
    <w:p w14:paraId="79DB3A72" w14:textId="157DA24F" w:rsidR="001B2438" w:rsidRPr="001B2438" w:rsidRDefault="001B2438">
      <w:pPr>
        <w:rPr>
          <w:rFonts w:ascii="Century" w:hAnsi="Century"/>
        </w:rPr>
      </w:pPr>
      <w:r w:rsidRPr="001B2438">
        <w:rPr>
          <w:rFonts w:ascii="Century" w:hAnsi="Century"/>
        </w:rPr>
        <w:t>Q7  On July 23</w:t>
      </w:r>
      <w:r w:rsidRPr="001B2438">
        <w:rPr>
          <w:rFonts w:ascii="Century" w:hAnsi="Century"/>
          <w:vertAlign w:val="superscript"/>
        </w:rPr>
        <w:t>rd</w:t>
      </w:r>
      <w:r w:rsidRPr="001B2438">
        <w:rPr>
          <w:rFonts w:ascii="Century" w:hAnsi="Century"/>
        </w:rPr>
        <w:t>.</w:t>
      </w:r>
      <w:r w:rsidR="009A7493">
        <w:rPr>
          <w:rFonts w:ascii="Century" w:hAnsi="Century" w:hint="eastAsia"/>
        </w:rPr>
        <w:t xml:space="preserve">　　　　</w:t>
      </w:r>
      <w:r w:rsidRPr="001B2438">
        <w:rPr>
          <w:rFonts w:ascii="Century" w:hAnsi="Century"/>
        </w:rPr>
        <w:t xml:space="preserve">Q8  </w:t>
      </w:r>
      <w:r w:rsidRPr="001B2438">
        <w:rPr>
          <w:rFonts w:ascii="Century" w:hAnsi="Century"/>
        </w:rPr>
        <w:t>コロナウィルスの流行が、まだおさまっていないから。</w:t>
      </w:r>
    </w:p>
    <w:p w14:paraId="2F2D16F8" w14:textId="0303D37F" w:rsidR="001B2438" w:rsidRPr="001B2438" w:rsidRDefault="001B2438" w:rsidP="001B2438">
      <w:pPr>
        <w:rPr>
          <w:rFonts w:ascii="Century" w:hAnsi="Century" w:hint="eastAsia"/>
        </w:rPr>
      </w:pPr>
      <w:r w:rsidRPr="001B2438">
        <w:rPr>
          <w:rFonts w:ascii="Century" w:hAnsi="Century"/>
        </w:rPr>
        <w:t>Q9</w:t>
      </w:r>
      <w:r w:rsidRPr="001B2438">
        <w:rPr>
          <w:rFonts w:ascii="Century" w:hAnsi="Century"/>
        </w:rPr>
        <w:t xml:space="preserve">　回答例</w:t>
      </w:r>
      <w:r>
        <w:rPr>
          <w:rFonts w:ascii="Century" w:hAnsi="Century" w:hint="eastAsia"/>
        </w:rPr>
        <w:t>（</w:t>
      </w:r>
      <w:r w:rsidRPr="001B2438">
        <w:rPr>
          <w:rFonts w:ascii="Century" w:hAnsi="Century"/>
        </w:rPr>
        <w:t>この他にもあるかもしれません。生徒さんが考えて</w:t>
      </w:r>
      <w:r>
        <w:rPr>
          <w:rFonts w:ascii="Century" w:hAnsi="Century" w:hint="eastAsia"/>
        </w:rPr>
        <w:t>発表し</w:t>
      </w:r>
      <w:r w:rsidRPr="001B2438">
        <w:rPr>
          <w:rFonts w:ascii="Century" w:hAnsi="Century"/>
        </w:rPr>
        <w:t>たことは、褒めてあげて下さい</w:t>
      </w:r>
      <w:r>
        <w:rPr>
          <w:rFonts w:ascii="Century" w:hAnsi="Century" w:hint="eastAsia"/>
        </w:rPr>
        <w:t>）</w:t>
      </w:r>
    </w:p>
    <w:p w14:paraId="7ADDC449" w14:textId="56EEEBBC" w:rsidR="001B2438" w:rsidRPr="001B2438" w:rsidRDefault="009A7493">
      <w:pPr>
        <w:rPr>
          <w:rFonts w:ascii="Century" w:hAnsi="Century"/>
        </w:rPr>
      </w:pPr>
      <w:r>
        <w:rPr>
          <w:rFonts w:ascii="Century" w:hAnsi="Century" w:hint="eastAsia"/>
        </w:rPr>
        <w:t>●</w:t>
      </w:r>
      <w:r w:rsidR="001B2438" w:rsidRPr="001B2438">
        <w:rPr>
          <w:rFonts w:ascii="Century" w:hAnsi="Century"/>
        </w:rPr>
        <w:t xml:space="preserve">let’s wear masks. </w:t>
      </w:r>
      <w:r w:rsidR="001B2438" w:rsidRPr="001B2438">
        <w:rPr>
          <w:rFonts w:ascii="Century" w:hAnsi="Century"/>
        </w:rPr>
        <w:br/>
      </w:r>
      <w:r>
        <w:rPr>
          <w:rFonts w:ascii="Century" w:hAnsi="Century" w:hint="eastAsia"/>
        </w:rPr>
        <w:t>●</w:t>
      </w:r>
      <w:r w:rsidR="001B2438" w:rsidRPr="001B2438">
        <w:rPr>
          <w:rFonts w:ascii="Century" w:hAnsi="Century"/>
        </w:rPr>
        <w:t>let’s not cheer but let’s wave and clap.</w:t>
      </w:r>
    </w:p>
    <w:p w14:paraId="6DAAC549" w14:textId="059152C2" w:rsidR="001B2438" w:rsidRPr="001B2438" w:rsidRDefault="009A7493">
      <w:pPr>
        <w:rPr>
          <w:rFonts w:ascii="Century" w:hAnsi="Century"/>
        </w:rPr>
      </w:pPr>
      <w:r>
        <w:rPr>
          <w:rFonts w:ascii="Century" w:hAnsi="Century" w:hint="eastAsia"/>
        </w:rPr>
        <w:t>●</w:t>
      </w:r>
      <w:r w:rsidR="001B2438" w:rsidRPr="001B2438">
        <w:rPr>
          <w:rFonts w:ascii="Century" w:hAnsi="Century"/>
        </w:rPr>
        <w:t>let’s stay home and watch TV.</w:t>
      </w:r>
      <w:r>
        <w:rPr>
          <w:rFonts w:ascii="Century" w:hAnsi="Century"/>
        </w:rPr>
        <w:br/>
      </w:r>
      <w:r>
        <w:rPr>
          <w:rFonts w:ascii="Century" w:hAnsi="Century" w:hint="eastAsia"/>
        </w:rPr>
        <w:t>●</w:t>
      </w:r>
      <w:r>
        <w:rPr>
          <w:rFonts w:ascii="Century" w:hAnsi="Century" w:hint="eastAsia"/>
        </w:rPr>
        <w:t>i</w:t>
      </w:r>
      <w:r>
        <w:rPr>
          <w:rFonts w:ascii="Century" w:hAnsi="Century"/>
        </w:rPr>
        <w:t xml:space="preserve">f you have a fever, don’t go out but stay at home. </w:t>
      </w:r>
    </w:p>
    <w:p w14:paraId="0011247D" w14:textId="372DD29F" w:rsidR="001B2438" w:rsidRPr="001B2438" w:rsidRDefault="001B2438">
      <w:pPr>
        <w:rPr>
          <w:rFonts w:ascii="Century" w:hAnsi="Century"/>
        </w:rPr>
      </w:pPr>
      <w:r w:rsidRPr="001B2438">
        <w:rPr>
          <w:rFonts w:ascii="Century" w:hAnsi="Century"/>
        </w:rPr>
        <w:t>Q10</w:t>
      </w:r>
      <w:r w:rsidRPr="001B2438">
        <w:rPr>
          <w:rFonts w:ascii="Century" w:hAnsi="Century"/>
        </w:rPr>
        <w:t xml:space="preserve">　聖火リレーで走ってみたいか？</w:t>
      </w:r>
      <w:r>
        <w:rPr>
          <w:rFonts w:ascii="Century" w:hAnsi="Century" w:hint="eastAsia"/>
        </w:rPr>
        <w:t>答えが</w:t>
      </w:r>
      <w:r w:rsidRPr="001B2438">
        <w:rPr>
          <w:rFonts w:ascii="Century" w:hAnsi="Century"/>
        </w:rPr>
        <w:t>Yes</w:t>
      </w:r>
      <w:r w:rsidRPr="001B2438">
        <w:rPr>
          <w:rFonts w:ascii="Century" w:hAnsi="Century"/>
        </w:rPr>
        <w:t>でも</w:t>
      </w:r>
      <w:r w:rsidRPr="001B2438">
        <w:rPr>
          <w:rFonts w:ascii="Century" w:hAnsi="Century"/>
        </w:rPr>
        <w:t>No</w:t>
      </w:r>
      <w:r w:rsidRPr="001B2438">
        <w:rPr>
          <w:rFonts w:ascii="Century" w:hAnsi="Century"/>
        </w:rPr>
        <w:t>でも</w:t>
      </w:r>
      <w:r>
        <w:rPr>
          <w:rFonts w:ascii="Century" w:hAnsi="Century" w:hint="eastAsia"/>
        </w:rPr>
        <w:t>、</w:t>
      </w:r>
      <w:r w:rsidRPr="001B2438">
        <w:rPr>
          <w:rFonts w:ascii="Century" w:hAnsi="Century"/>
        </w:rPr>
        <w:t>理由を</w:t>
      </w:r>
      <w:r>
        <w:rPr>
          <w:rFonts w:ascii="Century" w:hAnsi="Century" w:hint="eastAsia"/>
        </w:rPr>
        <w:t>ひとこと</w:t>
      </w:r>
      <w:r w:rsidRPr="001B2438">
        <w:rPr>
          <w:rFonts w:ascii="Century" w:hAnsi="Century"/>
        </w:rPr>
        <w:t>書きましょう。</w:t>
      </w:r>
    </w:p>
    <w:p w14:paraId="2ABE3265" w14:textId="68822052" w:rsidR="001B2438" w:rsidRPr="001B2438" w:rsidRDefault="001B2438" w:rsidP="001B2438">
      <w:pPr>
        <w:rPr>
          <w:rFonts w:ascii="Century" w:hAnsi="Century" w:hint="eastAsia"/>
        </w:rPr>
      </w:pPr>
      <w:r>
        <w:rPr>
          <w:rFonts w:ascii="Century" w:hAnsi="Century" w:hint="eastAsia"/>
        </w:rPr>
        <w:t>※</w:t>
      </w:r>
      <w:r w:rsidRPr="001B2438">
        <w:rPr>
          <w:rFonts w:ascii="Century" w:hAnsi="Century"/>
        </w:rPr>
        <w:t>走る</w:t>
      </w:r>
      <w:r>
        <w:rPr>
          <w:rFonts w:ascii="Century" w:hAnsi="Century" w:hint="eastAsia"/>
        </w:rPr>
        <w:t>こと</w:t>
      </w:r>
      <w:r w:rsidRPr="001B2438">
        <w:rPr>
          <w:rFonts w:ascii="Century" w:hAnsi="Century"/>
        </w:rPr>
        <w:t>や陸上が得意な子、</w:t>
      </w:r>
      <w:r>
        <w:rPr>
          <w:rFonts w:ascii="Century" w:hAnsi="Century" w:hint="eastAsia"/>
        </w:rPr>
        <w:t>そんなに得意ではないけれど「</w:t>
      </w:r>
      <w:r w:rsidRPr="001B2438">
        <w:rPr>
          <w:rFonts w:ascii="Century" w:hAnsi="Century"/>
        </w:rPr>
        <w:t>200</w:t>
      </w:r>
      <w:r w:rsidRPr="001B2438">
        <w:rPr>
          <w:rFonts w:ascii="Century" w:hAnsi="Century"/>
        </w:rPr>
        <w:t>メートル</w:t>
      </w:r>
      <w:r w:rsidRPr="001B2438">
        <w:rPr>
          <w:rFonts w:ascii="Century" w:hAnsi="Century"/>
        </w:rPr>
        <w:t>2</w:t>
      </w:r>
      <w:r w:rsidRPr="001B2438">
        <w:rPr>
          <w:rFonts w:ascii="Century" w:hAnsi="Century"/>
        </w:rPr>
        <w:t>分くらいなら</w:t>
      </w:r>
      <w:r>
        <w:rPr>
          <w:rFonts w:ascii="Century" w:hAnsi="Century" w:hint="eastAsia"/>
        </w:rPr>
        <w:t>、</w:t>
      </w:r>
      <w:r w:rsidRPr="001B2438">
        <w:rPr>
          <w:rFonts w:ascii="Century" w:hAnsi="Century"/>
        </w:rPr>
        <w:t>挑戦しても良いか</w:t>
      </w:r>
      <w:r>
        <w:rPr>
          <w:rFonts w:ascii="Century" w:hAnsi="Century" w:hint="eastAsia"/>
        </w:rPr>
        <w:t>な…」</w:t>
      </w:r>
      <w:r w:rsidRPr="001B2438">
        <w:rPr>
          <w:rFonts w:ascii="Century" w:hAnsi="Century"/>
        </w:rPr>
        <w:t>と考える子</w:t>
      </w:r>
      <w:r>
        <w:rPr>
          <w:rFonts w:ascii="Century" w:hAnsi="Century" w:hint="eastAsia"/>
        </w:rPr>
        <w:t>、どんな意見が出るでしょうか。余裕があれば更に会話を広げて、小学校の運動会のリレーや徒競走の思い出を話してもらったり、こちらから</w:t>
      </w:r>
      <w:r>
        <w:rPr>
          <w:rFonts w:ascii="Century" w:hAnsi="Century" w:hint="eastAsia"/>
        </w:rPr>
        <w:t xml:space="preserve"> </w:t>
      </w:r>
      <w:r>
        <w:rPr>
          <w:rFonts w:ascii="Century" w:hAnsi="Century"/>
        </w:rPr>
        <w:t>“Are you good at running?/Do you like running?”</w:t>
      </w:r>
      <w:r>
        <w:rPr>
          <w:rFonts w:ascii="Century" w:hAnsi="Century" w:hint="eastAsia"/>
        </w:rPr>
        <w:t>と質問を生徒さん達に投げかけたりしましょう。</w:t>
      </w:r>
    </w:p>
    <w:p w14:paraId="587ECCC4" w14:textId="1382647B" w:rsidR="001B2438" w:rsidRPr="001B2438" w:rsidRDefault="001B2438">
      <w:pPr>
        <w:rPr>
          <w:rFonts w:ascii="Century" w:hAnsi="Century"/>
        </w:rPr>
      </w:pPr>
    </w:p>
    <w:p w14:paraId="0C557E08" w14:textId="13034D8E" w:rsidR="001B2438" w:rsidRDefault="001B2438">
      <w:pPr>
        <w:rPr>
          <w:rFonts w:ascii="Century" w:hAnsi="Century"/>
        </w:rPr>
      </w:pPr>
      <w:r w:rsidRPr="009A7493">
        <w:rPr>
          <w:rFonts w:ascii="Century" w:hAnsi="Century" w:hint="eastAsia"/>
          <w:highlight w:val="cyan"/>
        </w:rPr>
        <w:t>指導の手引</w:t>
      </w:r>
    </w:p>
    <w:p w14:paraId="00C2F2DE" w14:textId="41D04278" w:rsidR="001B2438" w:rsidRDefault="009A7493">
      <w:pPr>
        <w:rPr>
          <w:rFonts w:ascii="Century" w:hAnsi="Century"/>
        </w:rPr>
      </w:pPr>
      <w:r>
        <w:rPr>
          <w:rFonts w:ascii="Century" w:hAnsi="Century" w:hint="eastAsia"/>
        </w:rPr>
        <w:t>●この教材で最も大切な設問は</w:t>
      </w:r>
      <w:r>
        <w:rPr>
          <w:rFonts w:ascii="Century" w:hAnsi="Century" w:hint="eastAsia"/>
        </w:rPr>
        <w:t>Q</w:t>
      </w:r>
      <w:r>
        <w:rPr>
          <w:rFonts w:ascii="Century" w:hAnsi="Century"/>
        </w:rPr>
        <w:t>8</w:t>
      </w:r>
      <w:r>
        <w:rPr>
          <w:rFonts w:ascii="Century" w:hAnsi="Century" w:hint="eastAsia"/>
        </w:rPr>
        <w:t>と</w:t>
      </w:r>
      <w:r>
        <w:rPr>
          <w:rFonts w:ascii="Century" w:hAnsi="Century" w:hint="eastAsia"/>
        </w:rPr>
        <w:t>Q9</w:t>
      </w:r>
      <w:r>
        <w:rPr>
          <w:rFonts w:ascii="Century" w:hAnsi="Century" w:hint="eastAsia"/>
        </w:rPr>
        <w:t>です。コロナの流行がまだ収まっていないのに、聖火リレーが始まってしまいました。これを「危険だ」と考える生徒さんもいるでしょう。しかし始まってしまったからには、現実的に「応援者はどんなことに気をつければ良いか」</w:t>
      </w:r>
      <w:r w:rsidR="00344159">
        <w:rPr>
          <w:rFonts w:ascii="Century" w:hAnsi="Century" w:hint="eastAsia"/>
        </w:rPr>
        <w:t>に向けて気持ちを切り替えましょう。子供だからといって、</w:t>
      </w:r>
      <w:r>
        <w:rPr>
          <w:rFonts w:ascii="Century" w:hAnsi="Century" w:hint="eastAsia"/>
        </w:rPr>
        <w:t>上から言われた命令に従うのではなく、生徒さん一人ひとりが自分の頭で対策を考えて</w:t>
      </w:r>
      <w:r w:rsidR="00344159">
        <w:rPr>
          <w:rFonts w:ascii="Century" w:hAnsi="Century" w:hint="eastAsia"/>
        </w:rPr>
        <w:t>、授業の中で</w:t>
      </w:r>
      <w:r>
        <w:rPr>
          <w:rFonts w:ascii="Century" w:hAnsi="Century" w:hint="eastAsia"/>
        </w:rPr>
        <w:t>発表するように</w:t>
      </w:r>
      <w:r w:rsidR="00344159">
        <w:rPr>
          <w:rFonts w:ascii="Century" w:hAnsi="Century" w:hint="eastAsia"/>
        </w:rPr>
        <w:t>、</w:t>
      </w:r>
      <w:r>
        <w:rPr>
          <w:rFonts w:ascii="Century" w:hAnsi="Century" w:hint="eastAsia"/>
        </w:rPr>
        <w:t>指導しましょう。</w:t>
      </w:r>
      <w:r w:rsidR="00344159">
        <w:rPr>
          <w:rFonts w:ascii="Century" w:hAnsi="Century" w:hint="eastAsia"/>
        </w:rPr>
        <w:t>ご家庭でこういったニュースに関する意見を交換することも大切です。保護者様にも意見を聞いてくることを宿題にしましょう。</w:t>
      </w:r>
    </w:p>
    <w:p w14:paraId="515A5612" w14:textId="5160115A" w:rsidR="001B2438" w:rsidRDefault="00344159">
      <w:pPr>
        <w:rPr>
          <w:rFonts w:ascii="Century" w:hAnsi="Century"/>
        </w:rPr>
      </w:pPr>
      <w:r>
        <w:rPr>
          <w:rFonts w:ascii="Century" w:hAnsi="Century" w:hint="eastAsia"/>
        </w:rPr>
        <w:t>●良い機会なので、</w:t>
      </w:r>
      <w:r>
        <w:rPr>
          <w:rFonts w:ascii="Century" w:hAnsi="Century" w:hint="eastAsia"/>
        </w:rPr>
        <w:t>t</w:t>
      </w:r>
      <w:r>
        <w:rPr>
          <w:rFonts w:ascii="Century" w:hAnsi="Century"/>
        </w:rPr>
        <w:t>orch</w:t>
      </w:r>
      <w:r>
        <w:rPr>
          <w:rFonts w:ascii="Century" w:hAnsi="Century" w:hint="eastAsia"/>
        </w:rPr>
        <w:t>がイギリス英語では懐中電灯を意味することも教えましょう。もちろん、アメリカ英語では懐中電灯を</w:t>
      </w:r>
      <w:r>
        <w:rPr>
          <w:rFonts w:ascii="Century" w:hAnsi="Century" w:hint="eastAsia"/>
        </w:rPr>
        <w:t>f</w:t>
      </w:r>
      <w:r>
        <w:rPr>
          <w:rFonts w:ascii="Century" w:hAnsi="Century"/>
        </w:rPr>
        <w:t>lashlight</w:t>
      </w:r>
      <w:r>
        <w:rPr>
          <w:rFonts w:ascii="Century" w:hAnsi="Century" w:hint="eastAsia"/>
        </w:rPr>
        <w:t>と言うことも。自分でイラストを描いてイメージ記憶すると覚えやすいです。</w:t>
      </w:r>
    </w:p>
    <w:p w14:paraId="104B2A9D" w14:textId="348C1636" w:rsidR="009A7493" w:rsidRPr="001B2438" w:rsidRDefault="00344159">
      <w:pPr>
        <w:rPr>
          <w:rFonts w:ascii="Century" w:hAnsi="Century" w:hint="eastAsia"/>
        </w:rPr>
      </w:pPr>
      <w:r>
        <w:rPr>
          <w:rFonts w:ascii="Century" w:hAnsi="Century" w:hint="eastAsia"/>
        </w:rPr>
        <w:t>●オマケで「</w:t>
      </w:r>
      <w:r>
        <w:rPr>
          <w:rFonts w:ascii="Century" w:hAnsi="Century" w:hint="eastAsia"/>
        </w:rPr>
        <w:t>47</w:t>
      </w:r>
      <w:r>
        <w:rPr>
          <w:rFonts w:ascii="Century" w:hAnsi="Century" w:hint="eastAsia"/>
        </w:rPr>
        <w:t>都道府県のうち、何県訪れましたか？」の問を付けました。日本地図の白地図を付けておいたので、自分が行ったことのある県に色をぬってきましょう。</w:t>
      </w:r>
    </w:p>
    <w:sectPr w:rsidR="009A7493" w:rsidRPr="001B2438" w:rsidSect="001B243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CA81AC0"/>
    <w:multiLevelType w:val="hybridMultilevel"/>
    <w:tmpl w:val="CF98A3E0"/>
    <w:lvl w:ilvl="0" w:tplc="4BBA78B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438"/>
    <w:rsid w:val="001B2438"/>
    <w:rsid w:val="00344159"/>
    <w:rsid w:val="009A7493"/>
    <w:rsid w:val="00E55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51CA1E6"/>
  <w15:chartTrackingRefBased/>
  <w15:docId w15:val="{542F5DED-66F2-42B9-A991-82F5529C5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243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2438"/>
    <w:pPr>
      <w:widowControl w:val="0"/>
      <w:jc w:val="both"/>
    </w:pPr>
  </w:style>
  <w:style w:type="character" w:styleId="a4">
    <w:name w:val="Emphasis"/>
    <w:basedOn w:val="a0"/>
    <w:uiPriority w:val="20"/>
    <w:qFormat/>
    <w:rsid w:val="001B243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Taterin Yuki</dc:creator>
  <cp:keywords/>
  <dc:description/>
  <cp:lastModifiedBy>Taterin Yuki</cp:lastModifiedBy>
  <cp:revision>3</cp:revision>
  <dcterms:created xsi:type="dcterms:W3CDTF">2021-04-05T00:20:00Z</dcterms:created>
  <dcterms:modified xsi:type="dcterms:W3CDTF">2021-04-05T00:42:00Z</dcterms:modified>
</cp:coreProperties>
</file>